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3B3" w:rsidRDefault="00170E01">
      <w:r>
        <w:t>CURRÍCULUM VITAE</w:t>
      </w:r>
      <w:r>
        <w:rPr>
          <w:sz w:val="37"/>
          <w:vertAlign w:val="subscript"/>
        </w:rPr>
        <w:t xml:space="preserve"> </w:t>
      </w:r>
      <w:r>
        <w:rPr>
          <w:sz w:val="8"/>
        </w:rPr>
        <w:t>VERSION PÚBLICA</w:t>
      </w:r>
      <w:r>
        <w:rPr>
          <w:sz w:val="12"/>
          <w:vertAlign w:val="subscript"/>
        </w:rPr>
        <w:t xml:space="preserve">   </w:t>
      </w:r>
      <w:r>
        <w:rPr>
          <w:sz w:val="12"/>
          <w:vertAlign w:val="subscript"/>
        </w:rPr>
        <w:tab/>
      </w:r>
      <w:r>
        <w:t xml:space="preserve">  </w:t>
      </w:r>
    </w:p>
    <w:tbl>
      <w:tblPr>
        <w:tblStyle w:val="TableGrid"/>
        <w:tblW w:w="8829" w:type="dxa"/>
        <w:tblInd w:w="5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5999"/>
      </w:tblGrid>
      <w:tr w:rsidR="004F63B3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NOMBRE: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MARIA DEL SOCORRO SANTIAGO JUAREZ </w:t>
            </w:r>
          </w:p>
        </w:tc>
      </w:tr>
      <w:tr w:rsidR="004F63B3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NIVEL O PUESTO: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TRABAJADOR SOCIAL </w:t>
            </w:r>
          </w:p>
        </w:tc>
      </w:tr>
      <w:tr w:rsidR="004F63B3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 xml:space="preserve">CORREO ELECTRÓNICO: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mas2j13@hotmail.com </w:t>
            </w:r>
          </w:p>
        </w:tc>
      </w:tr>
      <w:tr w:rsidR="004F63B3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 xml:space="preserve">TELÉFONO OFICIAL: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 xml:space="preserve">9513630522 </w:t>
            </w:r>
          </w:p>
        </w:tc>
      </w:tr>
    </w:tbl>
    <w:p w:rsidR="004F63B3" w:rsidRDefault="00170E01">
      <w:pPr>
        <w:spacing w:after="9"/>
        <w:ind w:left="0" w:right="0"/>
        <w:jc w:val="left"/>
      </w:pPr>
      <w:r>
        <w:rPr>
          <w:b w:val="0"/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82"/>
        <w:gridCol w:w="5147"/>
      </w:tblGrid>
      <w:tr w:rsidR="004F63B3">
        <w:trPr>
          <w:trHeight w:val="4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NIVEL MÁXIMO DE ESTUDIOS CON DOCUMENTO COMPROBATORIO: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LICENCIATURA EN PSICOLOGÌA </w:t>
            </w:r>
          </w:p>
        </w:tc>
      </w:tr>
    </w:tbl>
    <w:p w:rsidR="004F63B3" w:rsidRDefault="00170E01">
      <w:pPr>
        <w:spacing w:after="11"/>
        <w:ind w:left="0"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0" w:type="dxa"/>
          <w:left w:w="108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4415"/>
        <w:gridCol w:w="4414"/>
      </w:tblGrid>
      <w:tr w:rsidR="004F63B3">
        <w:trPr>
          <w:trHeight w:val="449"/>
        </w:trPr>
        <w:tc>
          <w:tcPr>
            <w:tcW w:w="8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center"/>
            </w:pPr>
            <w:r>
              <w:rPr>
                <w:sz w:val="20"/>
              </w:rPr>
              <w:t xml:space="preserve">EXPERIENCIA LABORAL TRES ÚLTIMOS EMPLEOS </w:t>
            </w:r>
          </w:p>
        </w:tc>
      </w:tr>
      <w:tr w:rsidR="004F63B3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18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 w:line="240" w:lineRule="auto"/>
              <w:ind w:left="0" w:right="0"/>
              <w:jc w:val="left"/>
            </w:pPr>
            <w:r>
              <w:rPr>
                <w:b w:val="0"/>
                <w:sz w:val="20"/>
              </w:rPr>
              <w:t xml:space="preserve">COLEGIO DE ESTUDIOS CIENTIFICOS Y </w:t>
            </w:r>
          </w:p>
          <w:p w:rsidR="004F63B3" w:rsidRDefault="00170E01">
            <w:pPr>
              <w:spacing w:after="0"/>
              <w:ind w:left="0" w:right="0"/>
              <w:jc w:val="both"/>
            </w:pPr>
            <w:r>
              <w:rPr>
                <w:b w:val="0"/>
                <w:sz w:val="20"/>
              </w:rPr>
              <w:t xml:space="preserve">TECNOLOGICOS DEL ESTADO DE OAXACA </w:t>
            </w:r>
          </w:p>
        </w:tc>
      </w:tr>
      <w:tr w:rsidR="004F63B3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4F63B3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4F63B3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</w:tbl>
    <w:p w:rsidR="004F63B3" w:rsidRDefault="00170E01">
      <w:pPr>
        <w:spacing w:after="11"/>
        <w:ind w:left="0"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5"/>
        <w:gridCol w:w="4414"/>
      </w:tblGrid>
      <w:tr w:rsidR="004F63B3">
        <w:trPr>
          <w:trHeight w:val="468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4F63B3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4F63B3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4F63B3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</w:tbl>
    <w:p w:rsidR="004F63B3" w:rsidRDefault="00170E01">
      <w:pPr>
        <w:spacing w:after="11"/>
        <w:ind w:left="0"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0" w:type="dxa"/>
          <w:left w:w="108" w:type="dxa"/>
          <w:bottom w:w="0" w:type="dxa"/>
          <w:right w:w="254" w:type="dxa"/>
        </w:tblCellMar>
        <w:tblLook w:val="04A0" w:firstRow="1" w:lastRow="0" w:firstColumn="1" w:lastColumn="0" w:noHBand="0" w:noVBand="1"/>
      </w:tblPr>
      <w:tblGrid>
        <w:gridCol w:w="4415"/>
        <w:gridCol w:w="4414"/>
      </w:tblGrid>
      <w:tr w:rsidR="004F63B3">
        <w:trPr>
          <w:trHeight w:val="509"/>
        </w:trPr>
        <w:tc>
          <w:tcPr>
            <w:tcW w:w="8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FORMACION: TRES ÚLTIMOS CURSOS </w:t>
            </w:r>
          </w:p>
        </w:tc>
      </w:tr>
      <w:tr w:rsidR="004F63B3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both"/>
            </w:pPr>
            <w:r>
              <w:rPr>
                <w:b w:val="0"/>
                <w:sz w:val="20"/>
              </w:rPr>
              <w:t xml:space="preserve">ESTRATEGIAS PARA CUIDAR NUESTRAS FINANZAS PERSONALES </w:t>
            </w:r>
          </w:p>
        </w:tc>
      </w:tr>
      <w:tr w:rsidR="004F63B3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17 DE OCTUBRE 2022 </w:t>
            </w:r>
          </w:p>
        </w:tc>
      </w:tr>
      <w:tr w:rsidR="004F63B3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20 DE OCTUBRE 2022 </w:t>
            </w:r>
          </w:p>
        </w:tc>
      </w:tr>
      <w:tr w:rsidR="004F63B3">
        <w:trPr>
          <w:trHeight w:val="701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 w:line="240" w:lineRule="auto"/>
              <w:ind w:left="0" w:right="0"/>
              <w:jc w:val="left"/>
            </w:pPr>
            <w:r>
              <w:rPr>
                <w:b w:val="0"/>
                <w:sz w:val="20"/>
              </w:rPr>
              <w:t xml:space="preserve">UNIDAD DE DESARROLLO PROFESIONAL </w:t>
            </w:r>
          </w:p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SECRETARIA DE ADMINISTRACIÓN DEL ESTADO DE OAXACA </w:t>
            </w:r>
          </w:p>
        </w:tc>
      </w:tr>
    </w:tbl>
    <w:p w:rsidR="004F63B3" w:rsidRDefault="00170E01">
      <w:pPr>
        <w:spacing w:after="175"/>
        <w:ind w:left="0" w:right="0"/>
        <w:jc w:val="left"/>
      </w:pPr>
      <w:r>
        <w:rPr>
          <w:rFonts w:ascii="Calibri" w:eastAsia="Calibri" w:hAnsi="Calibri" w:cs="Calibri"/>
          <w:b w:val="0"/>
          <w:sz w:val="1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5"/>
        <w:gridCol w:w="4414"/>
      </w:tblGrid>
      <w:tr w:rsidR="004F63B3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EL AUTOCONOCIMIENTO COMO PUENTE A LA CONCIENCIA PLENA Y LA ASERTIVIDAD  </w:t>
            </w:r>
          </w:p>
        </w:tc>
      </w:tr>
      <w:tr w:rsidR="004F63B3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23 DE MAYO DE 2022 </w:t>
            </w:r>
          </w:p>
        </w:tc>
      </w:tr>
      <w:tr w:rsidR="004F63B3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24 DE MAYO DE 2022 </w:t>
            </w:r>
          </w:p>
        </w:tc>
      </w:tr>
      <w:tr w:rsidR="004F63B3">
        <w:trPr>
          <w:trHeight w:val="701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 w:line="240" w:lineRule="auto"/>
              <w:ind w:left="0" w:right="0"/>
              <w:jc w:val="left"/>
            </w:pPr>
            <w:r>
              <w:rPr>
                <w:b w:val="0"/>
                <w:sz w:val="20"/>
              </w:rPr>
              <w:t xml:space="preserve">UNIDAD DE DESARROLLO PROFESIONAL </w:t>
            </w:r>
          </w:p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SECRETARIA DE ADMINISTRACIÓN DEL ESTADO DE OAXACA </w:t>
            </w:r>
          </w:p>
        </w:tc>
      </w:tr>
    </w:tbl>
    <w:p w:rsidR="004F63B3" w:rsidRDefault="00170E01">
      <w:pPr>
        <w:spacing w:after="173"/>
        <w:ind w:left="0" w:right="0"/>
        <w:jc w:val="left"/>
      </w:pPr>
      <w:r>
        <w:rPr>
          <w:rFonts w:ascii="Calibri" w:eastAsia="Calibri" w:hAnsi="Calibri" w:cs="Calibri"/>
          <w:b w:val="0"/>
          <w:sz w:val="6"/>
        </w:rPr>
        <w:t xml:space="preserve"> </w:t>
      </w:r>
      <w:bookmarkStart w:id="0" w:name="_GoBack"/>
      <w:bookmarkEnd w:id="0"/>
    </w:p>
    <w:tbl>
      <w:tblPr>
        <w:tblStyle w:val="TableGrid"/>
        <w:tblW w:w="8829" w:type="dxa"/>
        <w:tblInd w:w="5" w:type="dxa"/>
        <w:tblCellMar>
          <w:top w:w="0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4415"/>
        <w:gridCol w:w="4414"/>
      </w:tblGrid>
      <w:tr w:rsidR="004F63B3">
        <w:trPr>
          <w:trHeight w:val="698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 w:line="235" w:lineRule="auto"/>
              <w:ind w:left="0" w:right="0"/>
              <w:jc w:val="both"/>
            </w:pPr>
            <w:r>
              <w:rPr>
                <w:b w:val="0"/>
                <w:sz w:val="20"/>
              </w:rPr>
              <w:t xml:space="preserve">LOS RETOS DE LOS PROFESIONALES DE LA PSICOLOGÍA EN EL CAMPO DE LA </w:t>
            </w:r>
          </w:p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CLINICA Y LA SALUD  </w:t>
            </w:r>
          </w:p>
        </w:tc>
      </w:tr>
      <w:tr w:rsidR="004F63B3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16 DE MAYO 2023 </w:t>
            </w:r>
          </w:p>
        </w:tc>
      </w:tr>
      <w:tr w:rsidR="004F63B3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b w:val="0"/>
                <w:sz w:val="20"/>
              </w:rPr>
              <w:t xml:space="preserve">19 DE MAYO 2023 </w:t>
            </w:r>
          </w:p>
        </w:tc>
      </w:tr>
      <w:tr w:rsidR="004F63B3">
        <w:trPr>
          <w:trHeight w:val="701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B3" w:rsidRDefault="00170E01">
            <w:pPr>
              <w:spacing w:after="0" w:line="240" w:lineRule="auto"/>
              <w:ind w:left="0" w:right="0"/>
              <w:jc w:val="left"/>
            </w:pPr>
            <w:r>
              <w:rPr>
                <w:b w:val="0"/>
                <w:sz w:val="20"/>
              </w:rPr>
              <w:t xml:space="preserve">CENTRO DE ATENCIÓN Y </w:t>
            </w:r>
          </w:p>
          <w:p w:rsidR="004F63B3" w:rsidRDefault="00170E01">
            <w:pPr>
              <w:spacing w:after="0"/>
              <w:ind w:left="0" w:right="0"/>
              <w:jc w:val="both"/>
            </w:pPr>
            <w:r>
              <w:rPr>
                <w:b w:val="0"/>
                <w:sz w:val="20"/>
              </w:rPr>
              <w:t xml:space="preserve">PROFESIONALIZACIÒN EN PSICOLOGÌA BÀSICA Y APLICADA (CAPPBA) </w:t>
            </w:r>
          </w:p>
        </w:tc>
      </w:tr>
    </w:tbl>
    <w:p w:rsidR="004F63B3" w:rsidRDefault="00170E01">
      <w:pPr>
        <w:spacing w:after="0" w:line="240" w:lineRule="auto"/>
        <w:ind w:left="0" w:right="0"/>
        <w:jc w:val="center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4F63B3" w:rsidSect="00170E01">
      <w:pgSz w:w="12240" w:h="15840"/>
      <w:pgMar w:top="426" w:right="1440" w:bottom="42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B3"/>
    <w:rsid w:val="00170E01"/>
    <w:rsid w:val="004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834A0D-4A0C-4428-ADC0-1D5C7B9A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76" w:lineRule="auto"/>
      <w:ind w:left="3502" w:right="3412"/>
      <w:jc w:val="right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user</cp:lastModifiedBy>
  <cp:revision>2</cp:revision>
  <dcterms:created xsi:type="dcterms:W3CDTF">2023-06-14T02:49:00Z</dcterms:created>
  <dcterms:modified xsi:type="dcterms:W3CDTF">2023-06-14T02:49:00Z</dcterms:modified>
</cp:coreProperties>
</file>